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62C" w:rsidRPr="00550C0C" w:rsidRDefault="0032462C" w:rsidP="0032462C">
      <w:r w:rsidRPr="00550C0C">
        <w:t>ROMANIA</w:t>
      </w:r>
    </w:p>
    <w:p w:rsidR="0032462C" w:rsidRPr="00550C0C" w:rsidRDefault="0032462C" w:rsidP="0032462C">
      <w:r w:rsidRPr="00550C0C">
        <w:t>JUDEŢUL CLUJ</w:t>
      </w:r>
    </w:p>
    <w:p w:rsidR="0032462C" w:rsidRPr="00550C0C" w:rsidRDefault="0032462C" w:rsidP="0032462C">
      <w:r w:rsidRPr="00550C0C">
        <w:t>PRIMĂRIA MUNICIPIULUI DEJ</w:t>
      </w:r>
    </w:p>
    <w:p w:rsidR="0032462C" w:rsidRDefault="0032462C" w:rsidP="0032462C">
      <w:r w:rsidRPr="00550C0C">
        <w:t>S</w:t>
      </w:r>
      <w:r w:rsidR="00540E8F" w:rsidRPr="00550C0C">
        <w:t>erviciul de</w:t>
      </w:r>
      <w:r w:rsidRPr="00550C0C">
        <w:t xml:space="preserve"> Urbanism </w:t>
      </w:r>
      <w:proofErr w:type="spellStart"/>
      <w:r w:rsidR="00F73473" w:rsidRPr="00550C0C">
        <w:t>ş</w:t>
      </w:r>
      <w:r w:rsidRPr="00550C0C">
        <w:t>i</w:t>
      </w:r>
      <w:proofErr w:type="spellEnd"/>
      <w:r w:rsidRPr="00550C0C">
        <w:t xml:space="preserve"> Amenajarea Teritoriului.</w:t>
      </w:r>
    </w:p>
    <w:p w:rsidR="00CC76CF" w:rsidRPr="00550C0C" w:rsidRDefault="00CC76CF" w:rsidP="0032462C">
      <w:r>
        <w:t>Nr.</w:t>
      </w:r>
      <w:r w:rsidR="003D760F">
        <w:t xml:space="preserve"> 21926</w:t>
      </w:r>
      <w:r>
        <w:t xml:space="preserve"> din </w:t>
      </w:r>
      <w:r w:rsidR="003D760F">
        <w:t>17.08.2022</w:t>
      </w:r>
      <w:r w:rsidR="003D760F" w:rsidRPr="002454FC">
        <w:t xml:space="preserve"> </w:t>
      </w:r>
      <w:r w:rsidR="003D760F">
        <w:rPr>
          <w:sz w:val="22"/>
        </w:rPr>
        <w:t xml:space="preserve"> </w:t>
      </w:r>
      <w:r w:rsidR="003D760F" w:rsidRPr="002454FC">
        <w:t xml:space="preserve"> </w:t>
      </w:r>
      <w:r w:rsidR="003D760F">
        <w:rPr>
          <w:sz w:val="22"/>
        </w:rPr>
        <w:t xml:space="preserve"> </w:t>
      </w:r>
    </w:p>
    <w:p w:rsidR="00856249" w:rsidRDefault="00856249" w:rsidP="002454FC">
      <w:pPr>
        <w:jc w:val="center"/>
      </w:pPr>
    </w:p>
    <w:p w:rsidR="001D2B6E" w:rsidRPr="002454FC" w:rsidRDefault="001D2B6E" w:rsidP="002454FC">
      <w:pPr>
        <w:jc w:val="center"/>
      </w:pPr>
    </w:p>
    <w:p w:rsidR="0032462C" w:rsidRPr="002454FC" w:rsidRDefault="0032462C" w:rsidP="002454FC">
      <w:pPr>
        <w:jc w:val="center"/>
      </w:pPr>
      <w:r w:rsidRPr="002454FC">
        <w:t xml:space="preserve">PROIECT </w:t>
      </w:r>
      <w:r w:rsidR="00540E8F" w:rsidRPr="002454FC">
        <w:t xml:space="preserve">  </w:t>
      </w:r>
      <w:r w:rsidRPr="002454FC">
        <w:t xml:space="preserve">DE </w:t>
      </w:r>
      <w:r w:rsidR="00540E8F" w:rsidRPr="002454FC">
        <w:t xml:space="preserve">  </w:t>
      </w:r>
      <w:r w:rsidRPr="002454FC">
        <w:t>HOT</w:t>
      </w:r>
      <w:r w:rsidR="008C2B23">
        <w:t>Ă</w:t>
      </w:r>
      <w:r w:rsidRPr="002454FC">
        <w:t>R</w:t>
      </w:r>
      <w:r w:rsidR="008C2B23">
        <w:t>Â</w:t>
      </w:r>
      <w:r w:rsidRPr="002454FC">
        <w:t>RE</w:t>
      </w:r>
    </w:p>
    <w:p w:rsidR="00856249" w:rsidRPr="002454FC" w:rsidRDefault="00856249" w:rsidP="002454FC">
      <w:pPr>
        <w:jc w:val="center"/>
      </w:pPr>
    </w:p>
    <w:p w:rsidR="00555D77" w:rsidRDefault="0032462C" w:rsidP="00555D77">
      <w:pPr>
        <w:jc w:val="center"/>
        <w:rPr>
          <w:bCs/>
        </w:rPr>
      </w:pPr>
      <w:r w:rsidRPr="002454FC">
        <w:t xml:space="preserve">privind aprobarea </w:t>
      </w:r>
      <w:r w:rsidR="009B3210">
        <w:t>a</w:t>
      </w:r>
      <w:r w:rsidR="00555D77" w:rsidRPr="005E23EC">
        <w:t>tribuirii</w:t>
      </w:r>
      <w:r w:rsidR="00555D77">
        <w:t xml:space="preserve"> </w:t>
      </w:r>
      <w:r w:rsidR="00555D77" w:rsidRPr="005E23EC">
        <w:t>lotu</w:t>
      </w:r>
      <w:r w:rsidR="00555D77">
        <w:t>lui</w:t>
      </w:r>
      <w:r w:rsidR="00555D77" w:rsidRPr="005E23EC">
        <w:t xml:space="preserve"> </w:t>
      </w:r>
      <w:r w:rsidR="00555D77">
        <w:t xml:space="preserve">nr. 19, situat în Dej, str. Victor </w:t>
      </w:r>
      <w:proofErr w:type="spellStart"/>
      <w:r w:rsidR="00555D77">
        <w:t>Motogna</w:t>
      </w:r>
      <w:proofErr w:type="spellEnd"/>
      <w:r w:rsidR="00555D77">
        <w:t>, nr. 2</w:t>
      </w:r>
      <w:r w:rsidR="00555D77" w:rsidRPr="005E23EC">
        <w:t>, conform Legii nr. 15/2003 republicată</w:t>
      </w:r>
      <w:r w:rsidR="00555D77" w:rsidRPr="005E23EC">
        <w:rPr>
          <w:bCs/>
        </w:rPr>
        <w:t>.</w:t>
      </w:r>
    </w:p>
    <w:p w:rsidR="00555D77" w:rsidRDefault="00555D77" w:rsidP="00555D77">
      <w:pPr>
        <w:rPr>
          <w:bCs/>
        </w:rPr>
      </w:pPr>
    </w:p>
    <w:p w:rsidR="002454FC" w:rsidRPr="002454FC" w:rsidRDefault="002454FC" w:rsidP="00555D77">
      <w:pPr>
        <w:jc w:val="center"/>
      </w:pPr>
    </w:p>
    <w:p w:rsidR="002454FC" w:rsidRDefault="0032462C" w:rsidP="00A5661B">
      <w:pPr>
        <w:jc w:val="both"/>
      </w:pPr>
      <w:r w:rsidRPr="002454FC">
        <w:tab/>
      </w:r>
    </w:p>
    <w:p w:rsidR="0032462C" w:rsidRPr="002454FC" w:rsidRDefault="0032462C" w:rsidP="00A5661B">
      <w:pPr>
        <w:jc w:val="both"/>
      </w:pPr>
      <w:r w:rsidRPr="002454FC">
        <w:t xml:space="preserve">Primarul municipiului Dej, </w:t>
      </w:r>
      <w:proofErr w:type="spellStart"/>
      <w:r w:rsidRPr="002454FC">
        <w:t>judeţul</w:t>
      </w:r>
      <w:proofErr w:type="spellEnd"/>
      <w:r w:rsidRPr="002454FC">
        <w:t xml:space="preserve"> Cluj</w:t>
      </w:r>
    </w:p>
    <w:p w:rsidR="009B3210" w:rsidRPr="002C3729" w:rsidRDefault="0032462C" w:rsidP="009B3210">
      <w:pPr>
        <w:ind w:firstLine="720"/>
        <w:jc w:val="both"/>
      </w:pPr>
      <w:r w:rsidRPr="002454FC">
        <w:tab/>
        <w:t>Având  în vedere Raportul nr</w:t>
      </w:r>
      <w:r w:rsidR="00540E8F" w:rsidRPr="002454FC">
        <w:t>.</w:t>
      </w:r>
      <w:r w:rsidR="005D3480">
        <w:t xml:space="preserve"> </w:t>
      </w:r>
      <w:r w:rsidR="003D760F">
        <w:rPr>
          <w:sz w:val="22"/>
        </w:rPr>
        <w:t xml:space="preserve">21922 </w:t>
      </w:r>
      <w:r w:rsidR="003D760F" w:rsidRPr="002454FC">
        <w:t xml:space="preserve">din </w:t>
      </w:r>
      <w:r w:rsidR="003D760F">
        <w:t>17.08.2022</w:t>
      </w:r>
      <w:r w:rsidR="003D760F" w:rsidRPr="002454FC">
        <w:t xml:space="preserve"> </w:t>
      </w:r>
      <w:r w:rsidRPr="002454FC">
        <w:t xml:space="preserve">al Serviciului de Urbanism </w:t>
      </w:r>
      <w:proofErr w:type="spellStart"/>
      <w:r w:rsidR="00540E8F" w:rsidRPr="002454FC">
        <w:t>ş</w:t>
      </w:r>
      <w:r w:rsidRPr="002454FC">
        <w:t>i</w:t>
      </w:r>
      <w:proofErr w:type="spellEnd"/>
      <w:r w:rsidRPr="002454FC">
        <w:t xml:space="preserve"> Amenajarea Teritoriului</w:t>
      </w:r>
      <w:r w:rsidR="009B3210">
        <w:t xml:space="preserve"> si</w:t>
      </w:r>
      <w:r w:rsidRPr="002454FC">
        <w:rPr>
          <w:color w:val="000000"/>
        </w:rPr>
        <w:t xml:space="preserve"> </w:t>
      </w:r>
      <w:r w:rsidR="00BF52E9">
        <w:rPr>
          <w:color w:val="000000"/>
        </w:rPr>
        <w:t xml:space="preserve">a Procesului verbal nr. </w:t>
      </w:r>
      <w:r w:rsidR="003D760F">
        <w:rPr>
          <w:color w:val="000000"/>
        </w:rPr>
        <w:t>5</w:t>
      </w:r>
      <w:r w:rsidR="00555D77">
        <w:t xml:space="preserve"> din </w:t>
      </w:r>
      <w:r w:rsidR="00CC76CF">
        <w:t>1</w:t>
      </w:r>
      <w:r w:rsidR="003D760F">
        <w:t>1</w:t>
      </w:r>
      <w:r w:rsidR="00555D77">
        <w:t>.</w:t>
      </w:r>
      <w:r w:rsidR="00CC76CF">
        <w:t>0</w:t>
      </w:r>
      <w:r w:rsidR="003D760F">
        <w:t>8</w:t>
      </w:r>
      <w:r w:rsidR="00555D77">
        <w:t>.20</w:t>
      </w:r>
      <w:r w:rsidR="00CC76CF">
        <w:t>2</w:t>
      </w:r>
      <w:r w:rsidR="003D760F">
        <w:t>2</w:t>
      </w:r>
      <w:r w:rsidR="00555D77">
        <w:t xml:space="preserve"> </w:t>
      </w:r>
      <w:r w:rsidR="00BF52E9">
        <w:rPr>
          <w:color w:val="000000"/>
        </w:rPr>
        <w:t xml:space="preserve">a Comisiei de analiza, </w:t>
      </w:r>
      <w:r w:rsidRPr="002454FC">
        <w:t xml:space="preserve">prin care </w:t>
      </w:r>
      <w:r w:rsidR="009B3210">
        <w:t xml:space="preserve">s-a hotărât atribuirea lotului </w:t>
      </w:r>
      <w:r w:rsidR="009B3210" w:rsidRPr="002C3729">
        <w:rPr>
          <w:bCs/>
          <w:iCs/>
        </w:rPr>
        <w:t xml:space="preserve">nr. 19, situat în mun. Dej, str. Victor </w:t>
      </w:r>
      <w:proofErr w:type="spellStart"/>
      <w:r w:rsidR="009B3210" w:rsidRPr="002C3729">
        <w:rPr>
          <w:bCs/>
          <w:iCs/>
        </w:rPr>
        <w:t>Motogna</w:t>
      </w:r>
      <w:proofErr w:type="spellEnd"/>
      <w:r w:rsidR="009B3210" w:rsidRPr="002C3729">
        <w:rPr>
          <w:bCs/>
          <w:iCs/>
        </w:rPr>
        <w:t>, nr. 2, în suprafață de 298 mp, înscris în CF Dej, nr. 56674 cu nr. cad. 56674, lui</w:t>
      </w:r>
      <w:r w:rsidR="009B3210">
        <w:rPr>
          <w:bCs/>
          <w:iCs/>
        </w:rPr>
        <w:t xml:space="preserve"> </w:t>
      </w:r>
      <w:r w:rsidR="003D760F">
        <w:rPr>
          <w:bCs/>
          <w:iCs/>
        </w:rPr>
        <w:t>SZILAGYI ECATERINA-ALEXANDRA și soțul SZILAGYI REMUS-MARIN</w:t>
      </w:r>
      <w:r w:rsidR="003D760F">
        <w:rPr>
          <w:bCs/>
          <w:iCs/>
        </w:rPr>
        <w:t xml:space="preserve">, </w:t>
      </w:r>
      <w:r w:rsidR="003D760F">
        <w:t>care a</w:t>
      </w:r>
      <w:r w:rsidR="003D760F">
        <w:t>u</w:t>
      </w:r>
      <w:bookmarkStart w:id="0" w:name="_GoBack"/>
      <w:bookmarkEnd w:id="0"/>
      <w:r w:rsidR="003D760F">
        <w:t xml:space="preserve"> obținut cel mai mare punctaj (25 puncte)</w:t>
      </w:r>
      <w:r w:rsidR="003D760F">
        <w:rPr>
          <w:bCs/>
          <w:iCs/>
        </w:rPr>
        <w:t>.</w:t>
      </w:r>
    </w:p>
    <w:p w:rsidR="00555D77" w:rsidRPr="002C3729" w:rsidRDefault="009B3210" w:rsidP="00555D77">
      <w:pPr>
        <w:ind w:firstLine="720"/>
        <w:jc w:val="both"/>
        <w:rPr>
          <w:bCs/>
          <w:iCs/>
        </w:rPr>
      </w:pPr>
      <w:r>
        <w:t xml:space="preserve"> </w:t>
      </w:r>
    </w:p>
    <w:p w:rsidR="00A5661B" w:rsidRPr="002454FC" w:rsidRDefault="0032462C" w:rsidP="00555D77">
      <w:pPr>
        <w:ind w:firstLine="708"/>
        <w:jc w:val="both"/>
      </w:pPr>
      <w:r w:rsidRPr="002454FC">
        <w:t xml:space="preserve"> </w:t>
      </w:r>
    </w:p>
    <w:p w:rsidR="00957525" w:rsidRPr="002454FC" w:rsidRDefault="00540E8F" w:rsidP="00555D77">
      <w:pPr>
        <w:jc w:val="both"/>
        <w:rPr>
          <w:color w:val="000000"/>
        </w:rPr>
      </w:pPr>
      <w:r w:rsidRPr="002454FC">
        <w:rPr>
          <w:color w:val="000000"/>
        </w:rPr>
        <w:t>Î</w:t>
      </w:r>
      <w:r w:rsidR="0032462C" w:rsidRPr="002454FC">
        <w:rPr>
          <w:color w:val="000000"/>
        </w:rPr>
        <w:t xml:space="preserve">n baza prevederilor </w:t>
      </w:r>
      <w:r w:rsidR="00292880">
        <w:rPr>
          <w:color w:val="000000"/>
        </w:rPr>
        <w:t xml:space="preserve">Legii 15/2003 republicată, a H.G. nr. 896/2003 </w:t>
      </w:r>
      <w:proofErr w:type="spellStart"/>
      <w:r w:rsidR="00292880">
        <w:rPr>
          <w:color w:val="000000"/>
        </w:rPr>
        <w:t>şi</w:t>
      </w:r>
      <w:proofErr w:type="spellEnd"/>
      <w:r w:rsidR="00292880">
        <w:rPr>
          <w:color w:val="000000"/>
        </w:rPr>
        <w:t xml:space="preserve"> </w:t>
      </w:r>
      <w:r w:rsidR="009B3210">
        <w:rPr>
          <w:color w:val="000000"/>
        </w:rPr>
        <w:t xml:space="preserve">art. 129 alin (2) lit. e), </w:t>
      </w:r>
      <w:r w:rsidR="00292880">
        <w:rPr>
          <w:color w:val="000000"/>
        </w:rPr>
        <w:t xml:space="preserve">art. </w:t>
      </w:r>
      <w:r w:rsidR="002223F5">
        <w:rPr>
          <w:color w:val="000000"/>
        </w:rPr>
        <w:t xml:space="preserve">139 </w:t>
      </w:r>
      <w:r w:rsidR="00292880">
        <w:rPr>
          <w:color w:val="000000"/>
        </w:rPr>
        <w:t xml:space="preserve">alin. (3) </w:t>
      </w:r>
      <w:r w:rsidR="002223F5">
        <w:rPr>
          <w:color w:val="000000"/>
        </w:rPr>
        <w:t>lit. g)</w:t>
      </w:r>
      <w:r w:rsidR="009B3210">
        <w:rPr>
          <w:color w:val="000000"/>
        </w:rPr>
        <w:t>, a</w:t>
      </w:r>
      <w:r w:rsidR="00BB4999">
        <w:rPr>
          <w:color w:val="000000"/>
        </w:rPr>
        <w:t>rt.</w:t>
      </w:r>
      <w:r w:rsidR="009B3210">
        <w:rPr>
          <w:color w:val="000000"/>
        </w:rPr>
        <w:t xml:space="preserve"> 196 alin (1) lit. a)</w:t>
      </w:r>
      <w:r w:rsidR="002223F5">
        <w:rPr>
          <w:color w:val="000000"/>
        </w:rPr>
        <w:t xml:space="preserve"> </w:t>
      </w:r>
      <w:r w:rsidR="00292880">
        <w:rPr>
          <w:color w:val="000000"/>
        </w:rPr>
        <w:t xml:space="preserve">din </w:t>
      </w:r>
      <w:r w:rsidR="002223F5">
        <w:rPr>
          <w:color w:val="000000"/>
        </w:rPr>
        <w:t>O. U. nr. 57/</w:t>
      </w:r>
      <w:r w:rsidR="00D428F2">
        <w:rPr>
          <w:color w:val="000000"/>
        </w:rPr>
        <w:t>03.07.</w:t>
      </w:r>
      <w:r w:rsidR="002223F5">
        <w:rPr>
          <w:color w:val="000000"/>
        </w:rPr>
        <w:t xml:space="preserve">2019 </w:t>
      </w:r>
      <w:r w:rsidR="00292880">
        <w:rPr>
          <w:color w:val="000000"/>
        </w:rPr>
        <w:t xml:space="preserve">privind </w:t>
      </w:r>
      <w:r w:rsidR="002223F5">
        <w:rPr>
          <w:color w:val="000000"/>
        </w:rPr>
        <w:t xml:space="preserve">Codul </w:t>
      </w:r>
      <w:r w:rsidR="00292880">
        <w:rPr>
          <w:color w:val="000000"/>
        </w:rPr>
        <w:t>administra</w:t>
      </w:r>
      <w:r w:rsidR="002223F5">
        <w:rPr>
          <w:color w:val="000000"/>
        </w:rPr>
        <w:t>tiv</w:t>
      </w:r>
      <w:r w:rsidR="00292880">
        <w:rPr>
          <w:color w:val="000000"/>
        </w:rPr>
        <w:t>,</w:t>
      </w:r>
    </w:p>
    <w:p w:rsidR="0032462C" w:rsidRPr="002454FC" w:rsidRDefault="00BA62B1" w:rsidP="00555D77">
      <w:pPr>
        <w:jc w:val="both"/>
        <w:rPr>
          <w:color w:val="000000"/>
        </w:rPr>
      </w:pPr>
      <w:r w:rsidRPr="002454FC">
        <w:rPr>
          <w:color w:val="000000"/>
        </w:rPr>
        <w:t>P</w:t>
      </w:r>
      <w:r w:rsidR="0032462C" w:rsidRPr="002454FC">
        <w:rPr>
          <w:color w:val="000000"/>
        </w:rPr>
        <w:t>ropune spre aprobare Consiliului Local</w:t>
      </w:r>
      <w:r w:rsidR="00540E8F" w:rsidRPr="002454FC">
        <w:rPr>
          <w:color w:val="000000"/>
        </w:rPr>
        <w:t xml:space="preserve">  următorul proiect de hotărâre :</w:t>
      </w:r>
    </w:p>
    <w:p w:rsidR="0032462C" w:rsidRDefault="0032462C" w:rsidP="00555D77">
      <w:pPr>
        <w:jc w:val="both"/>
        <w:rPr>
          <w:color w:val="000000"/>
        </w:rPr>
      </w:pPr>
    </w:p>
    <w:p w:rsidR="00D428F2" w:rsidRPr="002454FC" w:rsidRDefault="00D428F2" w:rsidP="00555D77">
      <w:pPr>
        <w:jc w:val="both"/>
        <w:rPr>
          <w:color w:val="000000"/>
        </w:rPr>
      </w:pPr>
    </w:p>
    <w:p w:rsidR="002223F5" w:rsidRDefault="00550C0C" w:rsidP="002223F5">
      <w:pPr>
        <w:ind w:firstLine="720"/>
        <w:rPr>
          <w:sz w:val="22"/>
          <w:szCs w:val="22"/>
        </w:rPr>
      </w:pPr>
      <w:r w:rsidRPr="002454FC">
        <w:rPr>
          <w:color w:val="000000"/>
        </w:rPr>
        <w:t xml:space="preserve"> </w:t>
      </w:r>
    </w:p>
    <w:p w:rsidR="00292880" w:rsidRPr="002C3729" w:rsidRDefault="002223F5" w:rsidP="00555D77">
      <w:pPr>
        <w:ind w:firstLine="720"/>
        <w:jc w:val="both"/>
      </w:pPr>
      <w:r>
        <w:rPr>
          <w:b/>
          <w:sz w:val="22"/>
          <w:szCs w:val="22"/>
        </w:rPr>
        <w:t>Art.</w:t>
      </w:r>
      <w:r w:rsidR="009B3210">
        <w:rPr>
          <w:b/>
          <w:sz w:val="22"/>
          <w:szCs w:val="22"/>
        </w:rPr>
        <w:t>1</w:t>
      </w:r>
      <w:r w:rsidRPr="002223F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2454FC">
        <w:rPr>
          <w:color w:val="000000"/>
        </w:rPr>
        <w:t>Se aprobă</w:t>
      </w:r>
      <w:r>
        <w:rPr>
          <w:color w:val="000000"/>
        </w:rPr>
        <w:t xml:space="preserve"> </w:t>
      </w:r>
      <w:r>
        <w:rPr>
          <w:bCs/>
          <w:iCs/>
        </w:rPr>
        <w:t xml:space="preserve">atribuirea </w:t>
      </w:r>
      <w:r w:rsidRPr="002C3729">
        <w:rPr>
          <w:bCs/>
          <w:iCs/>
        </w:rPr>
        <w:t xml:space="preserve">lotul nr. 19, situat în mun. Dej, str. Victor </w:t>
      </w:r>
      <w:proofErr w:type="spellStart"/>
      <w:r w:rsidRPr="002C3729">
        <w:rPr>
          <w:bCs/>
          <w:iCs/>
        </w:rPr>
        <w:t>Motogna</w:t>
      </w:r>
      <w:proofErr w:type="spellEnd"/>
      <w:r w:rsidRPr="002C3729">
        <w:rPr>
          <w:bCs/>
          <w:iCs/>
        </w:rPr>
        <w:t>, nr. 2, în suprafață de 298 mp, înscris în CF Dej, nr. 56674 cu nr. cad. 56674, lui</w:t>
      </w:r>
      <w:r w:rsidR="003D760F" w:rsidRPr="003D760F">
        <w:rPr>
          <w:bCs/>
          <w:iCs/>
        </w:rPr>
        <w:t xml:space="preserve"> </w:t>
      </w:r>
      <w:r w:rsidR="003D760F">
        <w:rPr>
          <w:bCs/>
          <w:iCs/>
        </w:rPr>
        <w:t>SZILAGYI ECATERINA-ALEXANDRA și soțul SZILAGYI REMUS-MARIN</w:t>
      </w:r>
      <w:r w:rsidR="00CC76CF">
        <w:rPr>
          <w:bCs/>
          <w:iCs/>
        </w:rPr>
        <w:t>.</w:t>
      </w:r>
    </w:p>
    <w:p w:rsidR="0032462C" w:rsidRPr="002454FC" w:rsidRDefault="0032462C" w:rsidP="00555D77">
      <w:pPr>
        <w:ind w:firstLine="708"/>
        <w:jc w:val="both"/>
        <w:rPr>
          <w:color w:val="000000"/>
        </w:rPr>
      </w:pPr>
      <w:r w:rsidRPr="001D2B6E">
        <w:rPr>
          <w:b/>
          <w:color w:val="000000"/>
        </w:rPr>
        <w:t>Art.</w:t>
      </w:r>
      <w:r w:rsidR="009B3210">
        <w:rPr>
          <w:b/>
          <w:color w:val="000000"/>
        </w:rPr>
        <w:t>2</w:t>
      </w:r>
      <w:r w:rsidRPr="001D2B6E">
        <w:rPr>
          <w:b/>
          <w:color w:val="000000"/>
        </w:rPr>
        <w:t>.</w:t>
      </w:r>
      <w:r w:rsidRPr="002454FC">
        <w:rPr>
          <w:color w:val="000000"/>
        </w:rPr>
        <w:t xml:space="preserve"> Cu ducerea la îndeplinire  a hotărârii ce urmează a fi aprobată  se  </w:t>
      </w:r>
      <w:proofErr w:type="spellStart"/>
      <w:r w:rsidRPr="002454FC">
        <w:rPr>
          <w:color w:val="000000"/>
        </w:rPr>
        <w:t>încredinţează</w:t>
      </w:r>
      <w:proofErr w:type="spellEnd"/>
      <w:r w:rsidRPr="002454FC">
        <w:rPr>
          <w:color w:val="000000"/>
        </w:rPr>
        <w:t xml:space="preserve"> Primarul municipiului Dej prin  Serviciul </w:t>
      </w:r>
      <w:r w:rsidRPr="002454FC">
        <w:t xml:space="preserve"> de Urbanism </w:t>
      </w:r>
      <w:proofErr w:type="spellStart"/>
      <w:r w:rsidR="00540E8F" w:rsidRPr="002454FC">
        <w:t>ş</w:t>
      </w:r>
      <w:r w:rsidRPr="002454FC">
        <w:t>i</w:t>
      </w:r>
      <w:proofErr w:type="spellEnd"/>
      <w:r w:rsidRPr="002454FC">
        <w:t xml:space="preserve"> Amenajarea Teritoriului</w:t>
      </w:r>
      <w:r w:rsidRPr="002454FC">
        <w:rPr>
          <w:color w:val="000000"/>
        </w:rPr>
        <w:t xml:space="preserve"> din cadrul </w:t>
      </w:r>
      <w:proofErr w:type="spellStart"/>
      <w:r w:rsidRPr="002454FC">
        <w:rPr>
          <w:color w:val="000000"/>
        </w:rPr>
        <w:t>Direc</w:t>
      </w:r>
      <w:r w:rsidR="00540E8F" w:rsidRPr="002454FC">
        <w:rPr>
          <w:color w:val="000000"/>
        </w:rPr>
        <w:t>ţ</w:t>
      </w:r>
      <w:r w:rsidRPr="002454FC">
        <w:rPr>
          <w:color w:val="000000"/>
        </w:rPr>
        <w:t>iei</w:t>
      </w:r>
      <w:proofErr w:type="spellEnd"/>
      <w:r w:rsidRPr="002454FC">
        <w:rPr>
          <w:color w:val="000000"/>
        </w:rPr>
        <w:t xml:space="preserve"> Tehnice a Primăriei municipiului Dej.</w:t>
      </w:r>
    </w:p>
    <w:p w:rsidR="0032462C" w:rsidRPr="002454FC" w:rsidRDefault="0032462C" w:rsidP="00555D77">
      <w:pPr>
        <w:jc w:val="both"/>
        <w:rPr>
          <w:color w:val="000000"/>
        </w:rPr>
      </w:pPr>
    </w:p>
    <w:p w:rsidR="0032462C" w:rsidRPr="002454FC" w:rsidRDefault="0032462C" w:rsidP="00555D77">
      <w:pPr>
        <w:rPr>
          <w:color w:val="000000"/>
        </w:rPr>
      </w:pPr>
    </w:p>
    <w:p w:rsidR="0032462C" w:rsidRPr="002454FC" w:rsidRDefault="0032462C" w:rsidP="00E56647">
      <w:pPr>
        <w:rPr>
          <w:color w:val="000000"/>
        </w:rPr>
      </w:pPr>
    </w:p>
    <w:p w:rsidR="0032462C" w:rsidRPr="00550C0C" w:rsidRDefault="0032462C" w:rsidP="00E56647">
      <w:pPr>
        <w:rPr>
          <w:color w:val="000000"/>
        </w:rPr>
      </w:pPr>
    </w:p>
    <w:p w:rsidR="0032462C" w:rsidRPr="00550C0C" w:rsidRDefault="0032462C" w:rsidP="00025070">
      <w:pPr>
        <w:ind w:firstLine="708"/>
        <w:rPr>
          <w:color w:val="000000"/>
        </w:rPr>
      </w:pPr>
    </w:p>
    <w:p w:rsidR="0032462C" w:rsidRPr="00550C0C" w:rsidRDefault="00D144F8" w:rsidP="00025070">
      <w:pPr>
        <w:ind w:firstLine="708"/>
        <w:rPr>
          <w:color w:val="000000"/>
        </w:rPr>
      </w:pPr>
      <w:r>
        <w:rPr>
          <w:color w:val="000000"/>
        </w:rPr>
        <w:t xml:space="preserve"> </w:t>
      </w:r>
      <w:r w:rsidR="00DE1938">
        <w:rPr>
          <w:color w:val="000000"/>
        </w:rPr>
        <w:t xml:space="preserve"> INITIATOR</w:t>
      </w:r>
      <w:r w:rsidR="00B67DCF">
        <w:rPr>
          <w:color w:val="000000"/>
        </w:rPr>
        <w:t xml:space="preserve">                                              </w:t>
      </w:r>
      <w:r w:rsidR="00CC76CF">
        <w:rPr>
          <w:color w:val="000000"/>
        </w:rPr>
        <w:t xml:space="preserve">     </w:t>
      </w:r>
      <w:r w:rsidR="00B67DCF">
        <w:rPr>
          <w:color w:val="000000"/>
        </w:rPr>
        <w:t>SECRETAR</w:t>
      </w:r>
      <w:r w:rsidR="00CC76CF">
        <w:rPr>
          <w:color w:val="000000"/>
        </w:rPr>
        <w:t xml:space="preserve"> GENERAL AL MUN. DEJ</w:t>
      </w:r>
    </w:p>
    <w:p w:rsidR="0032462C" w:rsidRPr="00550C0C" w:rsidRDefault="00DE1938" w:rsidP="00025070">
      <w:pPr>
        <w:ind w:firstLine="708"/>
        <w:rPr>
          <w:color w:val="000000"/>
        </w:rPr>
      </w:pPr>
      <w:r>
        <w:rPr>
          <w:color w:val="000000"/>
        </w:rPr>
        <w:t xml:space="preserve">   </w:t>
      </w:r>
      <w:r w:rsidR="0032462C" w:rsidRPr="00550C0C">
        <w:rPr>
          <w:color w:val="000000"/>
        </w:rPr>
        <w:t>PRIMAR</w:t>
      </w:r>
      <w:r w:rsidR="00025070" w:rsidRPr="00550C0C">
        <w:rPr>
          <w:color w:val="000000"/>
        </w:rPr>
        <w:t xml:space="preserve">                                             </w:t>
      </w:r>
      <w:r w:rsidR="00CC76CF">
        <w:rPr>
          <w:color w:val="000000"/>
        </w:rPr>
        <w:t xml:space="preserve">                          </w:t>
      </w:r>
      <w:r w:rsidR="00B67DCF">
        <w:rPr>
          <w:color w:val="000000"/>
        </w:rPr>
        <w:t>Jr. POP CRISTINA</w:t>
      </w:r>
      <w:r w:rsidR="00025070" w:rsidRPr="00550C0C">
        <w:rPr>
          <w:color w:val="000000"/>
        </w:rPr>
        <w:t xml:space="preserve">                                                           </w:t>
      </w:r>
    </w:p>
    <w:p w:rsidR="0032462C" w:rsidRPr="00550C0C" w:rsidRDefault="001D2B6E" w:rsidP="001D2B6E">
      <w:pPr>
        <w:rPr>
          <w:color w:val="000000"/>
        </w:rPr>
      </w:pPr>
      <w:r>
        <w:rPr>
          <w:color w:val="000000"/>
        </w:rPr>
        <w:t xml:space="preserve">    </w:t>
      </w:r>
      <w:r w:rsidR="00DE1938">
        <w:rPr>
          <w:color w:val="000000"/>
        </w:rPr>
        <w:t>Ing.</w:t>
      </w:r>
      <w:r w:rsidR="00CC76CF">
        <w:rPr>
          <w:color w:val="000000"/>
        </w:rPr>
        <w:t xml:space="preserve"> </w:t>
      </w:r>
      <w:r w:rsidR="0032462C" w:rsidRPr="00550C0C">
        <w:rPr>
          <w:color w:val="000000"/>
        </w:rPr>
        <w:t>MORAR COSTAN</w:t>
      </w:r>
      <w:r w:rsidR="00025070" w:rsidRPr="00550C0C">
        <w:rPr>
          <w:color w:val="000000"/>
        </w:rPr>
        <w:t xml:space="preserve">                                                             </w:t>
      </w:r>
    </w:p>
    <w:p w:rsidR="0032462C" w:rsidRPr="00550C0C" w:rsidRDefault="00025070" w:rsidP="00550C0C">
      <w:pPr>
        <w:ind w:firstLine="708"/>
        <w:jc w:val="center"/>
      </w:pPr>
      <w:r w:rsidRPr="00550C0C">
        <w:rPr>
          <w:color w:val="000000"/>
        </w:rPr>
        <w:t xml:space="preserve">                                                                    </w:t>
      </w:r>
      <w:r w:rsidR="00DE1938">
        <w:rPr>
          <w:color w:val="000000"/>
        </w:rPr>
        <w:t xml:space="preserve">    </w:t>
      </w:r>
      <w:r w:rsidRPr="00550C0C">
        <w:rPr>
          <w:color w:val="000000"/>
        </w:rPr>
        <w:t xml:space="preserve">   </w:t>
      </w:r>
    </w:p>
    <w:p w:rsidR="001C6789" w:rsidRPr="00550C0C" w:rsidRDefault="001C6789"/>
    <w:sectPr w:rsidR="001C6789" w:rsidRPr="00550C0C" w:rsidSect="003D675E">
      <w:pgSz w:w="11906" w:h="16838"/>
      <w:pgMar w:top="284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6"/>
    <w:rsid w:val="00015413"/>
    <w:rsid w:val="00025070"/>
    <w:rsid w:val="00096854"/>
    <w:rsid w:val="000B1067"/>
    <w:rsid w:val="000B2222"/>
    <w:rsid w:val="000B72E0"/>
    <w:rsid w:val="000F3BF5"/>
    <w:rsid w:val="000F51F4"/>
    <w:rsid w:val="001119F0"/>
    <w:rsid w:val="00132E1D"/>
    <w:rsid w:val="00167D9E"/>
    <w:rsid w:val="00195AAB"/>
    <w:rsid w:val="001C6789"/>
    <w:rsid w:val="001D2B6E"/>
    <w:rsid w:val="002223F5"/>
    <w:rsid w:val="002240D1"/>
    <w:rsid w:val="00225F9E"/>
    <w:rsid w:val="0023375C"/>
    <w:rsid w:val="0024292C"/>
    <w:rsid w:val="002454FC"/>
    <w:rsid w:val="00252B19"/>
    <w:rsid w:val="00292880"/>
    <w:rsid w:val="002B360B"/>
    <w:rsid w:val="002E337A"/>
    <w:rsid w:val="0032462C"/>
    <w:rsid w:val="0032733E"/>
    <w:rsid w:val="00337626"/>
    <w:rsid w:val="003572D3"/>
    <w:rsid w:val="003A40C4"/>
    <w:rsid w:val="003B7E92"/>
    <w:rsid w:val="003D0A4C"/>
    <w:rsid w:val="003D675E"/>
    <w:rsid w:val="003D760F"/>
    <w:rsid w:val="003F1523"/>
    <w:rsid w:val="003F5B56"/>
    <w:rsid w:val="00430F17"/>
    <w:rsid w:val="00441FF4"/>
    <w:rsid w:val="00485CA3"/>
    <w:rsid w:val="004C543F"/>
    <w:rsid w:val="0052649D"/>
    <w:rsid w:val="00540E8F"/>
    <w:rsid w:val="00550C0C"/>
    <w:rsid w:val="00555D77"/>
    <w:rsid w:val="00586500"/>
    <w:rsid w:val="005D3480"/>
    <w:rsid w:val="005E4D01"/>
    <w:rsid w:val="006E6ED6"/>
    <w:rsid w:val="00725D3F"/>
    <w:rsid w:val="0082791B"/>
    <w:rsid w:val="00856249"/>
    <w:rsid w:val="008772A6"/>
    <w:rsid w:val="00877DC3"/>
    <w:rsid w:val="008C1682"/>
    <w:rsid w:val="008C2B23"/>
    <w:rsid w:val="00912A57"/>
    <w:rsid w:val="00922F36"/>
    <w:rsid w:val="009251BC"/>
    <w:rsid w:val="00932421"/>
    <w:rsid w:val="0093457B"/>
    <w:rsid w:val="009537C2"/>
    <w:rsid w:val="00957525"/>
    <w:rsid w:val="009B3210"/>
    <w:rsid w:val="009C3189"/>
    <w:rsid w:val="009F01D9"/>
    <w:rsid w:val="009F3EA6"/>
    <w:rsid w:val="00A0661D"/>
    <w:rsid w:val="00A52F68"/>
    <w:rsid w:val="00A5661B"/>
    <w:rsid w:val="00A650B4"/>
    <w:rsid w:val="00AA3856"/>
    <w:rsid w:val="00AC7145"/>
    <w:rsid w:val="00B342E5"/>
    <w:rsid w:val="00B42B5B"/>
    <w:rsid w:val="00B572EF"/>
    <w:rsid w:val="00B67DCF"/>
    <w:rsid w:val="00B97E19"/>
    <w:rsid w:val="00BA11E3"/>
    <w:rsid w:val="00BA62B1"/>
    <w:rsid w:val="00BB4999"/>
    <w:rsid w:val="00BF52E9"/>
    <w:rsid w:val="00C21B22"/>
    <w:rsid w:val="00C5668C"/>
    <w:rsid w:val="00CC0E44"/>
    <w:rsid w:val="00CC4AE6"/>
    <w:rsid w:val="00CC76CF"/>
    <w:rsid w:val="00D144F8"/>
    <w:rsid w:val="00D428F2"/>
    <w:rsid w:val="00D632DC"/>
    <w:rsid w:val="00D75BF9"/>
    <w:rsid w:val="00DA0F8C"/>
    <w:rsid w:val="00DC34AC"/>
    <w:rsid w:val="00DE1938"/>
    <w:rsid w:val="00E56647"/>
    <w:rsid w:val="00E92CDC"/>
    <w:rsid w:val="00EA359D"/>
    <w:rsid w:val="00EB1A57"/>
    <w:rsid w:val="00EB28EF"/>
    <w:rsid w:val="00EF7EA4"/>
    <w:rsid w:val="00F0571A"/>
    <w:rsid w:val="00F309C8"/>
    <w:rsid w:val="00F55F8E"/>
    <w:rsid w:val="00F63E22"/>
    <w:rsid w:val="00F73473"/>
    <w:rsid w:val="00FD1664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65ABD-FD42-4136-B0BE-E49CF77D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62C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D2B6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2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ROMANIA</vt:lpstr>
    </vt:vector>
  </TitlesOfParts>
  <Company>Primăria Municipiului Dej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</dc:title>
  <dc:creator>corina.pop</dc:creator>
  <cp:lastModifiedBy>Laura Balint</cp:lastModifiedBy>
  <cp:revision>3</cp:revision>
  <cp:lastPrinted>2022-08-17T06:28:00Z</cp:lastPrinted>
  <dcterms:created xsi:type="dcterms:W3CDTF">2022-08-17T06:22:00Z</dcterms:created>
  <dcterms:modified xsi:type="dcterms:W3CDTF">2022-08-17T06:32:00Z</dcterms:modified>
</cp:coreProperties>
</file>